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2FAB0" w14:textId="77777777" w:rsidR="00C84893" w:rsidRDefault="00C84893">
      <w:pPr>
        <w:rPr>
          <w:rFonts w:ascii="仿宋_GB2312" w:eastAsia="仿宋_GB2312"/>
          <w:color w:val="333333"/>
          <w:sz w:val="30"/>
          <w:szCs w:val="30"/>
          <w:bdr w:val="none" w:sz="0" w:space="0" w:color="auto" w:frame="1"/>
          <w:shd w:val="clear" w:color="auto" w:fill="FFFFFF"/>
        </w:rPr>
      </w:pP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t>《国家奖学金申请审批表》填写说明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（1）表格为一页，正反两面，不得随意增加页数。表格填写信息完整，不得涂改数据或出现空白项。除签名手写外，所有内容均为打印。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（2）表格中“基本情况”和“申请理由”栏由学生本人填写。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（3）表格中“学习情况”栏，学习成绩、综合考评成绩排名的范围按年级、专业、班级排名均可，但须注明评定</w:t>
      </w:r>
      <w:proofErr w:type="gramStart"/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t>范</w:t>
      </w:r>
      <w:proofErr w:type="gramEnd"/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t xml:space="preserve">　　围的总人数，两项排名总人数应一致。必修课门数为2023-2024学年课程门数。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（4）表格中</w:t>
      </w:r>
      <w:proofErr w:type="gramStart"/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t>“主要获奖情况”限填四项</w:t>
      </w:r>
      <w:proofErr w:type="gramEnd"/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t>，不可空缺，获奖日期应为2023年9月至2024年8月，获奖名称、颁奖单位应与荣誉证书内容一致。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（5）表格中“申请理由”栏的填写应当全面详实，能够如实反映学生学习成绩优异、社会实践、创新能力、综合素质等。以第一人称陈述，字数控制在200字左右。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6）表格中“推荐意见”栏的填写应当简明扼要，字数控制在100字左右。推荐人必须是申请学生的辅导员或班主任。推荐理由必须做到理由充足，能明确体现每名申请国家奖学金学生的优秀表现和突出特点，不能千篇一律，雷同。不可只填写“同意”等过于简单的审查意见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（7）表格中“学院意见”栏，不可填写“同意”、“同意推荐”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lastRenderedPageBreak/>
        <w:t>等过于简单的审查意见。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（8）推荐理由、院（系）意见填写时间不可为节假日。</w:t>
      </w:r>
    </w:p>
    <w:p w14:paraId="70FACE6E" w14:textId="5CFB4AD7" w:rsidR="00610E7D" w:rsidRDefault="00C84893">
      <w:bookmarkStart w:id="0" w:name="_GoBack"/>
      <w:bookmarkEnd w:id="0"/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t>国家奖学金候选人事迹：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（1）个人简介。300字以内。内容包括姓名、性别、民族、出生年月、政治面貌、院系专业、 入学年份。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  <w:t xml:space="preserve">　　大学期间获得的重要奖项及重要荣誉（限校级以上，写明全称）、个人事迹介绍等。所获奖项按奖学金、竞赛、荣誉称号等顺序列出，同一类奖项按级别由高到低排列。个人事迹介绍重点突出，简明扼要，充分体现学生特点。</w:t>
      </w:r>
      <w:r w:rsidRPr="00534F02">
        <w:rPr>
          <w:rFonts w:ascii="仿宋_GB2312" w:eastAsia="仿宋_GB2312" w:hint="eastAsia"/>
          <w:color w:val="333333"/>
          <w:sz w:val="30"/>
          <w:szCs w:val="30"/>
          <w:bdr w:val="none" w:sz="0" w:space="0" w:color="auto" w:frame="1"/>
          <w:shd w:val="clear" w:color="auto" w:fill="FFFFFF"/>
        </w:rPr>
        <w:br/>
      </w:r>
      <w:r w:rsidRPr="00534F02">
        <w:rPr>
          <w:rFonts w:ascii="仿宋_GB2312" w:eastAsia="仿宋_GB2312" w:hAnsi="微软雅黑" w:hint="eastAsia"/>
          <w:color w:val="333333"/>
          <w:sz w:val="30"/>
          <w:szCs w:val="30"/>
          <w:shd w:val="clear" w:color="auto" w:fill="FFFFFF"/>
        </w:rPr>
        <w:t xml:space="preserve">　　（2）个人照片。入选学生近期正面免冠彩色一寸照片1张，背景白色，JPG格式，不低于3M。</w:t>
      </w:r>
    </w:p>
    <w:sectPr w:rsidR="00610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421B77" w14:textId="77777777" w:rsidR="00616AD3" w:rsidRDefault="00616AD3" w:rsidP="00C84893">
      <w:r>
        <w:separator/>
      </w:r>
    </w:p>
  </w:endnote>
  <w:endnote w:type="continuationSeparator" w:id="0">
    <w:p w14:paraId="7A0FC4B5" w14:textId="77777777" w:rsidR="00616AD3" w:rsidRDefault="00616AD3" w:rsidP="00C8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C149BE" w14:textId="77777777" w:rsidR="00616AD3" w:rsidRDefault="00616AD3" w:rsidP="00C84893">
      <w:r>
        <w:separator/>
      </w:r>
    </w:p>
  </w:footnote>
  <w:footnote w:type="continuationSeparator" w:id="0">
    <w:p w14:paraId="190F8A71" w14:textId="77777777" w:rsidR="00616AD3" w:rsidRDefault="00616AD3" w:rsidP="00C84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6D8"/>
    <w:rsid w:val="00610E7D"/>
    <w:rsid w:val="00616AD3"/>
    <w:rsid w:val="00C84893"/>
    <w:rsid w:val="00CD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E13C7"/>
  <w15:chartTrackingRefBased/>
  <w15:docId w15:val="{1CBE8263-3340-4994-B132-7F4731E8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48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4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48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2024-09-14T16:55:00Z</dcterms:created>
  <dcterms:modified xsi:type="dcterms:W3CDTF">2024-09-14T16:55:00Z</dcterms:modified>
</cp:coreProperties>
</file>